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BB" w:rsidRPr="00B15AC4" w:rsidRDefault="00AA1811">
      <w:pPr>
        <w:rPr>
          <w:sz w:val="36"/>
          <w:szCs w:val="36"/>
        </w:rPr>
      </w:pPr>
      <w:bookmarkStart w:id="0" w:name="_GoBack"/>
      <w:bookmarkEnd w:id="0"/>
      <w:r>
        <w:rPr>
          <w:noProof/>
        </w:rPr>
        <w:drawing>
          <wp:inline distT="0" distB="0" distL="0" distR="0" wp14:anchorId="75112AD5" wp14:editId="0D8B503A">
            <wp:extent cx="1211580" cy="487680"/>
            <wp:effectExtent l="0" t="0" r="7620" b="7620"/>
            <wp:docPr id="1" name="Picture 2" descr="fusion_colorSm"/>
            <wp:cNvGraphicFramePr/>
            <a:graphic xmlns:a="http://schemas.openxmlformats.org/drawingml/2006/main">
              <a:graphicData uri="http://schemas.openxmlformats.org/drawingml/2006/picture">
                <pic:pic xmlns:pic="http://schemas.openxmlformats.org/drawingml/2006/picture">
                  <pic:nvPicPr>
                    <pic:cNvPr id="1" name="Picture 2" descr="fusion_colorSm"/>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1580" cy="487680"/>
                    </a:xfrm>
                    <a:prstGeom prst="rect">
                      <a:avLst/>
                    </a:prstGeom>
                    <a:noFill/>
                    <a:ln>
                      <a:noFill/>
                    </a:ln>
                  </pic:spPr>
                </pic:pic>
              </a:graphicData>
            </a:graphic>
          </wp:inline>
        </w:drawing>
      </w:r>
      <w:r w:rsidR="00B15AC4">
        <w:rPr>
          <w:sz w:val="36"/>
          <w:szCs w:val="36"/>
        </w:rPr>
        <w:t xml:space="preserve">                                                        </w:t>
      </w:r>
      <w:r w:rsidR="00B15AC4" w:rsidRPr="00B15AC4">
        <w:rPr>
          <w:sz w:val="36"/>
          <w:szCs w:val="36"/>
        </w:rPr>
        <w:t xml:space="preserve">        Letter of Agency (LOA)</w:t>
      </w:r>
    </w:p>
    <w:p w:rsidR="00B15AC4" w:rsidRPr="003673D6" w:rsidRDefault="00B15AC4" w:rsidP="003673D6">
      <w:pPr>
        <w:spacing w:after="0"/>
        <w:rPr>
          <w:b/>
          <w:sz w:val="24"/>
          <w:szCs w:val="24"/>
        </w:rPr>
      </w:pPr>
      <w:r w:rsidRPr="003673D6">
        <w:rPr>
          <w:b/>
          <w:sz w:val="24"/>
          <w:szCs w:val="24"/>
        </w:rPr>
        <w:t>Customer Information</w:t>
      </w:r>
    </w:p>
    <w:p w:rsidR="00B15AC4" w:rsidRPr="00B15AC4" w:rsidRDefault="00007E48" w:rsidP="003673D6">
      <w:pPr>
        <w:spacing w:after="0"/>
        <w:rPr>
          <w:color w:val="FF0000"/>
        </w:rPr>
      </w:pPr>
      <w:r>
        <w:rPr>
          <w:b/>
          <w:noProof/>
          <w:sz w:val="24"/>
          <w:szCs w:val="24"/>
        </w:rPr>
        <mc:AlternateContent>
          <mc:Choice Requires="wps">
            <w:drawing>
              <wp:anchor distT="0" distB="0" distL="114300" distR="114300" simplePos="0" relativeHeight="251659776" behindDoc="0" locked="0" layoutInCell="1" allowOverlap="1" wp14:anchorId="2D35AD1A" wp14:editId="7F3E7DD5">
                <wp:simplePos x="0" y="0"/>
                <wp:positionH relativeFrom="column">
                  <wp:posOffset>1104900</wp:posOffset>
                </wp:positionH>
                <wp:positionV relativeFrom="paragraph">
                  <wp:posOffset>371475</wp:posOffset>
                </wp:positionV>
                <wp:extent cx="1150620" cy="220980"/>
                <wp:effectExtent l="0" t="0" r="11430" b="26670"/>
                <wp:wrapNone/>
                <wp:docPr id="7" name="Oval 7"/>
                <wp:cNvGraphicFramePr/>
                <a:graphic xmlns:a="http://schemas.openxmlformats.org/drawingml/2006/main">
                  <a:graphicData uri="http://schemas.microsoft.com/office/word/2010/wordprocessingShape">
                    <wps:wsp>
                      <wps:cNvSpPr/>
                      <wps:spPr>
                        <a:xfrm>
                          <a:off x="0" y="0"/>
                          <a:ext cx="115062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45176A" id="Oval 7" o:spid="_x0000_s1026" style="position:absolute;margin-left:87pt;margin-top:29.25pt;width:90.6pt;height:17.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" filled="f" strokecolor="#243f60 [1604]" strokeweight=".5pt"/>
            </w:pict>
          </mc:Fallback>
        </mc:AlternateContent>
      </w:r>
      <w:r w:rsidR="00B15AC4" w:rsidRPr="00B15AC4">
        <w:rPr>
          <w:color w:val="FF0000"/>
        </w:rPr>
        <w:t>All information must appear exactly as shown on the LEC or current carrier invoice. Any invalid or missing information will result in delays and/or rejected orders.</w:t>
      </w:r>
      <w:r w:rsidR="00B15AC4" w:rsidRPr="00B15AC4">
        <w:rPr>
          <w:color w:val="FF0000"/>
        </w:rPr>
        <w:tab/>
        <w:t>Please attach a copy of the customer’s latest invoice.</w:t>
      </w:r>
    </w:p>
    <w:p w:rsidR="00B15AC4" w:rsidRPr="003673D6" w:rsidRDefault="00B15AC4" w:rsidP="003673D6">
      <w:pPr>
        <w:spacing w:after="0"/>
        <w:rPr>
          <w:b/>
          <w:sz w:val="24"/>
          <w:szCs w:val="24"/>
        </w:rPr>
      </w:pPr>
      <w:r w:rsidRPr="003673D6">
        <w:rPr>
          <w:b/>
          <w:sz w:val="24"/>
          <w:szCs w:val="24"/>
        </w:rPr>
        <w:t>Account Type:</w:t>
      </w:r>
      <w:r w:rsidRPr="003673D6">
        <w:rPr>
          <w:b/>
          <w:sz w:val="24"/>
          <w:szCs w:val="24"/>
        </w:rPr>
        <w:tab/>
      </w:r>
      <w:r w:rsidRPr="003673D6">
        <w:rPr>
          <w:b/>
          <w:sz w:val="24"/>
          <w:szCs w:val="24"/>
        </w:rPr>
        <w:tab/>
        <w:t>Business</w:t>
      </w:r>
      <w:r w:rsidRPr="003673D6">
        <w:rPr>
          <w:b/>
          <w:sz w:val="24"/>
          <w:szCs w:val="24"/>
        </w:rPr>
        <w:tab/>
        <w:t>OR</w:t>
      </w:r>
      <w:r w:rsidRPr="003673D6">
        <w:rPr>
          <w:b/>
          <w:sz w:val="24"/>
          <w:szCs w:val="24"/>
        </w:rPr>
        <w:tab/>
      </w:r>
      <w:r w:rsidRPr="003673D6">
        <w:rPr>
          <w:b/>
          <w:sz w:val="24"/>
          <w:szCs w:val="24"/>
        </w:rPr>
        <w:tab/>
        <w:t>Residential</w:t>
      </w:r>
      <w:r w:rsidR="008A798D" w:rsidRPr="003673D6">
        <w:rPr>
          <w:b/>
          <w:sz w:val="24"/>
          <w:szCs w:val="24"/>
        </w:rPr>
        <w:t xml:space="preserve"> </w:t>
      </w:r>
      <w:r w:rsidR="008A798D" w:rsidRPr="003673D6">
        <w:rPr>
          <w:b/>
          <w:sz w:val="24"/>
          <w:szCs w:val="24"/>
        </w:rPr>
        <w:tab/>
      </w:r>
      <w:r w:rsidR="008A798D" w:rsidRPr="003673D6">
        <w:rPr>
          <w:color w:val="FF0000"/>
          <w:sz w:val="24"/>
          <w:szCs w:val="24"/>
        </w:rPr>
        <w:t>(circle one)</w:t>
      </w:r>
    </w:p>
    <w:p w:rsidR="00B15AC4" w:rsidRPr="003673D6" w:rsidRDefault="00B15AC4" w:rsidP="003673D6">
      <w:pPr>
        <w:spacing w:after="0"/>
        <w:rPr>
          <w:b/>
          <w:sz w:val="24"/>
          <w:szCs w:val="24"/>
        </w:rPr>
      </w:pPr>
      <w:r w:rsidRPr="003673D6">
        <w:rPr>
          <w:b/>
          <w:sz w:val="24"/>
          <w:szCs w:val="24"/>
        </w:rPr>
        <w:t>Account or Company Name:</w:t>
      </w:r>
      <w:r w:rsidR="00612DEB">
        <w:rPr>
          <w:b/>
          <w:sz w:val="24"/>
          <w:szCs w:val="24"/>
        </w:rPr>
        <w:tab/>
      </w:r>
      <w:r w:rsidR="00612DEB">
        <w:rPr>
          <w:b/>
          <w:sz w:val="24"/>
          <w:szCs w:val="24"/>
        </w:rPr>
        <w:tab/>
      </w:r>
      <w:r w:rsidR="00A467DB">
        <w:rPr>
          <w:b/>
          <w:sz w:val="24"/>
          <w:szCs w:val="24"/>
        </w:rPr>
        <w:tab/>
      </w:r>
    </w:p>
    <w:p w:rsidR="00B15AC4" w:rsidRPr="0011525F" w:rsidRDefault="00B15AC4" w:rsidP="003673D6">
      <w:pPr>
        <w:spacing w:after="0"/>
        <w:rPr>
          <w:b/>
          <w:color w:val="365F91" w:themeColor="accent1" w:themeShade="BF"/>
          <w:sz w:val="24"/>
          <w:szCs w:val="24"/>
        </w:rPr>
      </w:pPr>
      <w:r w:rsidRPr="003673D6">
        <w:rPr>
          <w:b/>
          <w:sz w:val="24"/>
          <w:szCs w:val="24"/>
        </w:rPr>
        <w:t>Service Address:</w:t>
      </w:r>
      <w:r w:rsidR="00007E48">
        <w:rPr>
          <w:b/>
          <w:sz w:val="24"/>
          <w:szCs w:val="24"/>
        </w:rPr>
        <w:tab/>
      </w:r>
    </w:p>
    <w:p w:rsidR="00B15AC4" w:rsidRPr="0011525F" w:rsidRDefault="00B15AC4" w:rsidP="003673D6">
      <w:pPr>
        <w:spacing w:after="0"/>
        <w:rPr>
          <w:b/>
          <w:color w:val="365F91" w:themeColor="accent1" w:themeShade="BF"/>
          <w:sz w:val="24"/>
          <w:szCs w:val="24"/>
        </w:rPr>
      </w:pPr>
      <w:r w:rsidRPr="003673D6">
        <w:rPr>
          <w:b/>
          <w:sz w:val="24"/>
          <w:szCs w:val="24"/>
        </w:rPr>
        <w:t>City:</w:t>
      </w:r>
      <w:r w:rsidR="00007E48">
        <w:rPr>
          <w:b/>
          <w:sz w:val="24"/>
          <w:szCs w:val="24"/>
        </w:rPr>
        <w:tab/>
      </w:r>
      <w:r w:rsidRPr="003673D6">
        <w:rPr>
          <w:b/>
          <w:sz w:val="24"/>
          <w:szCs w:val="24"/>
        </w:rPr>
        <w:tab/>
      </w:r>
      <w:r w:rsidRPr="003673D6">
        <w:rPr>
          <w:b/>
          <w:sz w:val="24"/>
          <w:szCs w:val="24"/>
        </w:rPr>
        <w:tab/>
      </w:r>
      <w:r w:rsidRPr="003673D6">
        <w:rPr>
          <w:b/>
          <w:sz w:val="24"/>
          <w:szCs w:val="24"/>
        </w:rPr>
        <w:tab/>
        <w:t>State:</w:t>
      </w:r>
      <w:r w:rsidRPr="003673D6">
        <w:rPr>
          <w:b/>
          <w:sz w:val="24"/>
          <w:szCs w:val="24"/>
        </w:rPr>
        <w:tab/>
      </w:r>
      <w:r w:rsidR="00A467DB">
        <w:rPr>
          <w:b/>
          <w:sz w:val="24"/>
          <w:szCs w:val="24"/>
        </w:rPr>
        <w:tab/>
      </w:r>
      <w:r w:rsidRPr="003673D6">
        <w:rPr>
          <w:b/>
          <w:sz w:val="24"/>
          <w:szCs w:val="24"/>
        </w:rPr>
        <w:tab/>
        <w:t>Zip Code:</w:t>
      </w:r>
      <w:r w:rsidR="00007E48">
        <w:rPr>
          <w:b/>
          <w:sz w:val="24"/>
          <w:szCs w:val="24"/>
        </w:rPr>
        <w:t xml:space="preserve">  </w:t>
      </w:r>
    </w:p>
    <w:p w:rsidR="00B15AC4" w:rsidRPr="0011525F" w:rsidRDefault="00B15AC4" w:rsidP="003673D6">
      <w:pPr>
        <w:spacing w:after="0"/>
        <w:rPr>
          <w:b/>
          <w:color w:val="365F91" w:themeColor="accent1" w:themeShade="BF"/>
          <w:sz w:val="24"/>
          <w:szCs w:val="24"/>
        </w:rPr>
      </w:pPr>
      <w:r w:rsidRPr="003673D6">
        <w:rPr>
          <w:b/>
          <w:sz w:val="24"/>
          <w:szCs w:val="24"/>
        </w:rPr>
        <w:t>LEC Name:</w:t>
      </w:r>
      <w:r w:rsidRPr="003673D6">
        <w:rPr>
          <w:b/>
          <w:sz w:val="24"/>
          <w:szCs w:val="24"/>
        </w:rPr>
        <w:tab/>
      </w:r>
      <w:r w:rsidRPr="0011525F">
        <w:rPr>
          <w:b/>
          <w:color w:val="365F91" w:themeColor="accent1" w:themeShade="BF"/>
          <w:sz w:val="24"/>
          <w:szCs w:val="24"/>
        </w:rPr>
        <w:tab/>
      </w:r>
      <w:r w:rsidRPr="003673D6">
        <w:rPr>
          <w:b/>
          <w:sz w:val="24"/>
          <w:szCs w:val="24"/>
        </w:rPr>
        <w:tab/>
      </w:r>
      <w:r w:rsidRPr="003673D6">
        <w:rPr>
          <w:b/>
          <w:sz w:val="24"/>
          <w:szCs w:val="24"/>
        </w:rPr>
        <w:tab/>
      </w:r>
      <w:r w:rsidRPr="003673D6">
        <w:rPr>
          <w:b/>
          <w:sz w:val="24"/>
          <w:szCs w:val="24"/>
        </w:rPr>
        <w:tab/>
        <w:t>LEC Account Number:</w:t>
      </w:r>
      <w:r w:rsidR="00007E48">
        <w:rPr>
          <w:b/>
          <w:sz w:val="24"/>
          <w:szCs w:val="24"/>
        </w:rPr>
        <w:t xml:space="preserve">  </w:t>
      </w:r>
    </w:p>
    <w:p w:rsidR="00B15AC4" w:rsidRDefault="00B15AC4" w:rsidP="003673D6">
      <w:pPr>
        <w:spacing w:after="0"/>
        <w:rPr>
          <w:color w:val="FF0000"/>
        </w:rPr>
      </w:pPr>
      <w:r w:rsidRPr="003673D6">
        <w:rPr>
          <w:b/>
          <w:sz w:val="24"/>
          <w:szCs w:val="24"/>
        </w:rPr>
        <w:t>LEC PIN</w:t>
      </w:r>
      <w:r>
        <w:rPr>
          <w:sz w:val="28"/>
          <w:szCs w:val="28"/>
        </w:rPr>
        <w:t xml:space="preserve"> </w:t>
      </w:r>
      <w:r w:rsidRPr="008A798D">
        <w:rPr>
          <w:color w:val="FF0000"/>
        </w:rPr>
        <w:t>(Required by Windstream)</w:t>
      </w:r>
      <w:r w:rsidR="008A798D">
        <w:rPr>
          <w:color w:val="FF0000"/>
        </w:rPr>
        <w:t>:</w:t>
      </w:r>
      <w:r w:rsidR="008A798D">
        <w:rPr>
          <w:color w:val="FF0000"/>
        </w:rPr>
        <w:tab/>
      </w:r>
      <w:r w:rsidRPr="008A798D">
        <w:rPr>
          <w:color w:val="FF0000"/>
          <w:sz w:val="26"/>
          <w:szCs w:val="26"/>
        </w:rPr>
        <w:t xml:space="preserve"> </w:t>
      </w:r>
      <w:r w:rsidR="008A798D">
        <w:rPr>
          <w:color w:val="FF0000"/>
          <w:sz w:val="26"/>
          <w:szCs w:val="26"/>
        </w:rPr>
        <w:tab/>
      </w:r>
      <w:r w:rsidRPr="003673D6">
        <w:rPr>
          <w:b/>
          <w:sz w:val="24"/>
          <w:szCs w:val="24"/>
        </w:rPr>
        <w:t>or last 4 digits of SSN</w:t>
      </w:r>
      <w:r>
        <w:rPr>
          <w:sz w:val="28"/>
          <w:szCs w:val="28"/>
        </w:rPr>
        <w:t xml:space="preserve"> </w:t>
      </w:r>
      <w:r w:rsidRPr="008A798D">
        <w:rPr>
          <w:color w:val="FF0000"/>
        </w:rPr>
        <w:t>(Required by wireless providers):</w:t>
      </w:r>
    </w:p>
    <w:p w:rsidR="008A798D" w:rsidRPr="0011525F" w:rsidRDefault="00AA1811" w:rsidP="003673D6">
      <w:pPr>
        <w:spacing w:after="0"/>
        <w:rPr>
          <w:b/>
          <w:color w:val="365F91" w:themeColor="accent1" w:themeShade="BF"/>
          <w:sz w:val="24"/>
          <w:szCs w:val="24"/>
        </w:rPr>
      </w:pPr>
      <w:r>
        <w:rPr>
          <w:b/>
          <w:noProof/>
          <w:sz w:val="24"/>
          <w:szCs w:val="24"/>
        </w:rPr>
        <mc:AlternateContent>
          <mc:Choice Requires="wps">
            <w:drawing>
              <wp:anchor distT="0" distB="0" distL="114300" distR="114300" simplePos="0" relativeHeight="251654656" behindDoc="0" locked="0" layoutInCell="1" allowOverlap="1" wp14:anchorId="7BBFB1B3" wp14:editId="041117B1">
                <wp:simplePos x="0" y="0"/>
                <wp:positionH relativeFrom="column">
                  <wp:posOffset>1485900</wp:posOffset>
                </wp:positionH>
                <wp:positionV relativeFrom="paragraph">
                  <wp:posOffset>190500</wp:posOffset>
                </wp:positionV>
                <wp:extent cx="1150620" cy="220980"/>
                <wp:effectExtent l="0" t="0" r="11430" b="26670"/>
                <wp:wrapNone/>
                <wp:docPr id="11" name="Oval 11"/>
                <wp:cNvGraphicFramePr/>
                <a:graphic xmlns:a="http://schemas.openxmlformats.org/drawingml/2006/main">
                  <a:graphicData uri="http://schemas.microsoft.com/office/word/2010/wordprocessingShape">
                    <wps:wsp>
                      <wps:cNvSpPr/>
                      <wps:spPr>
                        <a:xfrm>
                          <a:off x="0" y="0"/>
                          <a:ext cx="115062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B64BA9" id="Oval 11" o:spid="_x0000_s1026" style="position:absolute;margin-left:117pt;margin-top:15pt;width:90.6pt;height:17.4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" filled="f" strokecolor="#243f60 [1604]" strokeweight=".5pt"/>
            </w:pict>
          </mc:Fallback>
        </mc:AlternateContent>
      </w:r>
      <w:r w:rsidR="008A798D" w:rsidRPr="003673D6">
        <w:rPr>
          <w:b/>
          <w:sz w:val="24"/>
          <w:szCs w:val="24"/>
        </w:rPr>
        <w:t>LEC Main BTN:</w:t>
      </w:r>
      <w:r w:rsidR="00007E48">
        <w:rPr>
          <w:b/>
          <w:sz w:val="24"/>
          <w:szCs w:val="24"/>
        </w:rPr>
        <w:t xml:space="preserve">  </w:t>
      </w:r>
    </w:p>
    <w:p w:rsidR="008A798D" w:rsidRPr="008A798D" w:rsidRDefault="008A798D" w:rsidP="003673D6">
      <w:pPr>
        <w:spacing w:after="0"/>
        <w:rPr>
          <w:sz w:val="28"/>
          <w:szCs w:val="28"/>
        </w:rPr>
      </w:pPr>
      <w:r w:rsidRPr="003673D6">
        <w:rPr>
          <w:b/>
          <w:sz w:val="24"/>
          <w:szCs w:val="24"/>
        </w:rPr>
        <w:t>Port Type:</w:t>
      </w:r>
      <w:r w:rsidRPr="003673D6">
        <w:rPr>
          <w:b/>
          <w:sz w:val="24"/>
          <w:szCs w:val="24"/>
        </w:rPr>
        <w:tab/>
      </w:r>
      <w:r w:rsidRPr="003673D6">
        <w:rPr>
          <w:b/>
          <w:sz w:val="24"/>
          <w:szCs w:val="24"/>
        </w:rPr>
        <w:tab/>
      </w:r>
      <w:r w:rsidRPr="003673D6">
        <w:rPr>
          <w:b/>
          <w:sz w:val="24"/>
          <w:szCs w:val="24"/>
        </w:rPr>
        <w:tab/>
        <w:t xml:space="preserve">Full Port </w:t>
      </w:r>
      <w:r w:rsidRPr="003673D6">
        <w:rPr>
          <w:b/>
          <w:sz w:val="24"/>
          <w:szCs w:val="24"/>
        </w:rPr>
        <w:tab/>
        <w:t>OR</w:t>
      </w:r>
      <w:r w:rsidRPr="003673D6">
        <w:rPr>
          <w:b/>
          <w:sz w:val="24"/>
          <w:szCs w:val="24"/>
        </w:rPr>
        <w:tab/>
      </w:r>
      <w:r w:rsidRPr="003673D6">
        <w:rPr>
          <w:b/>
          <w:sz w:val="24"/>
          <w:szCs w:val="24"/>
        </w:rPr>
        <w:tab/>
        <w:t>Partial Port</w:t>
      </w:r>
      <w:r w:rsidRPr="003673D6">
        <w:rPr>
          <w:b/>
          <w:sz w:val="24"/>
          <w:szCs w:val="24"/>
        </w:rPr>
        <w:tab/>
      </w:r>
      <w:r w:rsidRPr="008A798D">
        <w:rPr>
          <w:color w:val="FF0000"/>
        </w:rPr>
        <w:t>(circle one)</w:t>
      </w:r>
    </w:p>
    <w:p w:rsidR="008A798D" w:rsidRDefault="008A798D" w:rsidP="003673D6">
      <w:pPr>
        <w:spacing w:after="0"/>
        <w:rPr>
          <w:color w:val="FF0000"/>
        </w:rPr>
      </w:pPr>
      <w:r w:rsidRPr="00BE0C4D">
        <w:rPr>
          <w:color w:val="FF0000"/>
        </w:rPr>
        <w:t xml:space="preserve">If partial </w:t>
      </w:r>
      <w:r w:rsidR="00BE0C4D" w:rsidRPr="00BE0C4D">
        <w:rPr>
          <w:color w:val="FF0000"/>
        </w:rPr>
        <w:t xml:space="preserve">and the main BTN is being ported, identity a new BTN associated with the remaining numbers: </w:t>
      </w:r>
    </w:p>
    <w:p w:rsidR="00BE0C4D" w:rsidRPr="00BE0C4D" w:rsidRDefault="00007E48" w:rsidP="003673D6">
      <w:pPr>
        <w:spacing w:after="0"/>
      </w:pPr>
      <w:r>
        <w:rPr>
          <w:b/>
          <w:noProof/>
          <w:sz w:val="24"/>
          <w:szCs w:val="24"/>
        </w:rPr>
        <mc:AlternateContent>
          <mc:Choice Requires="wps">
            <w:drawing>
              <wp:anchor distT="0" distB="0" distL="114300" distR="114300" simplePos="0" relativeHeight="251660800" behindDoc="0" locked="0" layoutInCell="1" allowOverlap="1" wp14:anchorId="7A8BD5DF" wp14:editId="6198D1C2">
                <wp:simplePos x="0" y="0"/>
                <wp:positionH relativeFrom="column">
                  <wp:posOffset>5166360</wp:posOffset>
                </wp:positionH>
                <wp:positionV relativeFrom="paragraph">
                  <wp:posOffset>174625</wp:posOffset>
                </wp:positionV>
                <wp:extent cx="739140" cy="220980"/>
                <wp:effectExtent l="0" t="0" r="22860" b="26670"/>
                <wp:wrapNone/>
                <wp:docPr id="9" name="Oval 9"/>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1478A8" id="Oval 9" o:spid="_x0000_s1026" style="position:absolute;margin-left:406.8pt;margin-top:13.75pt;width:58.2pt;height:17.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" filled="f" strokecolor="#243f60 [1604]" strokeweight=".5pt"/>
            </w:pict>
          </mc:Fallback>
        </mc:AlternateContent>
      </w:r>
      <w:r w:rsidR="00BE0C4D" w:rsidRPr="00BE0C4D">
        <w:rPr>
          <w:color w:val="FF0000"/>
        </w:rPr>
        <w:t>If partial, the remaining services/numbers should be:</w:t>
      </w:r>
      <w:r w:rsidR="00BE0C4D" w:rsidRPr="00BE0C4D">
        <w:tab/>
        <w:t xml:space="preserve">left as is  </w:t>
      </w:r>
      <w:r w:rsidR="00BE0C4D" w:rsidRPr="00BE0C4D">
        <w:tab/>
        <w:t>OR</w:t>
      </w:r>
      <w:r w:rsidR="00BE0C4D" w:rsidRPr="00BE0C4D">
        <w:tab/>
        <w:t>disconnected</w:t>
      </w:r>
      <w:r w:rsidR="00BE0C4D">
        <w:tab/>
      </w:r>
      <w:r w:rsidR="00BE0C4D" w:rsidRPr="00BE0C4D">
        <w:rPr>
          <w:color w:val="FF0000"/>
        </w:rPr>
        <w:t>(circle one)</w:t>
      </w:r>
    </w:p>
    <w:p w:rsidR="00BE0C4D" w:rsidRDefault="00BE0C4D" w:rsidP="003673D6">
      <w:pPr>
        <w:spacing w:after="0"/>
        <w:rPr>
          <w:sz w:val="28"/>
          <w:szCs w:val="28"/>
        </w:rPr>
      </w:pPr>
      <w:r w:rsidRPr="00BE0C4D">
        <w:rPr>
          <w:sz w:val="24"/>
          <w:szCs w:val="24"/>
        </w:rPr>
        <w:t>Is the TN to be ported on a shared line with DSL:</w:t>
      </w:r>
      <w:r>
        <w:rPr>
          <w:sz w:val="28"/>
          <w:szCs w:val="28"/>
        </w:rPr>
        <w:t xml:space="preserve"> </w:t>
      </w:r>
      <w:r>
        <w:rPr>
          <w:sz w:val="28"/>
          <w:szCs w:val="28"/>
        </w:rPr>
        <w:tab/>
      </w:r>
      <w:r>
        <w:rPr>
          <w:sz w:val="28"/>
          <w:szCs w:val="28"/>
        </w:rPr>
        <w:tab/>
      </w:r>
      <w:r w:rsidRPr="003673D6">
        <w:rPr>
          <w:sz w:val="24"/>
          <w:szCs w:val="24"/>
        </w:rPr>
        <w:t>Yes</w:t>
      </w:r>
      <w:r w:rsidRPr="003673D6">
        <w:rPr>
          <w:sz w:val="24"/>
          <w:szCs w:val="24"/>
        </w:rPr>
        <w:tab/>
      </w:r>
      <w:r w:rsidRPr="003673D6">
        <w:rPr>
          <w:sz w:val="24"/>
          <w:szCs w:val="24"/>
        </w:rPr>
        <w:tab/>
        <w:t xml:space="preserve">OR </w:t>
      </w:r>
      <w:r w:rsidRPr="003673D6">
        <w:rPr>
          <w:sz w:val="24"/>
          <w:szCs w:val="24"/>
        </w:rPr>
        <w:tab/>
      </w:r>
      <w:r w:rsidRPr="003673D6">
        <w:rPr>
          <w:sz w:val="24"/>
          <w:szCs w:val="24"/>
        </w:rPr>
        <w:tab/>
        <w:t>No</w:t>
      </w:r>
      <w:r w:rsidRPr="003673D6">
        <w:rPr>
          <w:sz w:val="24"/>
          <w:szCs w:val="24"/>
        </w:rPr>
        <w:tab/>
      </w:r>
      <w:r w:rsidRPr="00BE0C4D">
        <w:rPr>
          <w:color w:val="FF0000"/>
        </w:rPr>
        <w:t>(circle one)</w:t>
      </w:r>
    </w:p>
    <w:p w:rsidR="00BE0C4D" w:rsidRPr="00BE0C4D" w:rsidRDefault="00BE0C4D" w:rsidP="003673D6">
      <w:pPr>
        <w:spacing w:after="0"/>
      </w:pPr>
      <w:r w:rsidRPr="00BE0C4D">
        <w:t>*Please note that BROADBAND is REQUIRED for NBS service and porting a TN on a DSL-shared line will have an impact on your DSL service*</w:t>
      </w:r>
    </w:p>
    <w:p w:rsidR="00BE0C4D" w:rsidRPr="00BE0C4D" w:rsidRDefault="00AA1811" w:rsidP="003673D6">
      <w:pPr>
        <w:spacing w:after="0"/>
        <w:rPr>
          <w:sz w:val="24"/>
          <w:szCs w:val="24"/>
        </w:rPr>
      </w:pPr>
      <w:r>
        <w:rPr>
          <w:b/>
          <w:noProof/>
          <w:sz w:val="24"/>
          <w:szCs w:val="24"/>
        </w:rPr>
        <mc:AlternateContent>
          <mc:Choice Requires="wps">
            <w:drawing>
              <wp:anchor distT="0" distB="0" distL="114300" distR="114300" simplePos="0" relativeHeight="251652608" behindDoc="0" locked="0" layoutInCell="1" allowOverlap="1" wp14:anchorId="37E014C8" wp14:editId="2A8A1D9D">
                <wp:simplePos x="0" y="0"/>
                <wp:positionH relativeFrom="column">
                  <wp:posOffset>3992880</wp:posOffset>
                </wp:positionH>
                <wp:positionV relativeFrom="paragraph">
                  <wp:posOffset>210820</wp:posOffset>
                </wp:positionV>
                <wp:extent cx="739140" cy="220980"/>
                <wp:effectExtent l="0" t="0" r="22860" b="26670"/>
                <wp:wrapNone/>
                <wp:docPr id="15" name="Oval 15"/>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A8AF359" id="Oval 15" o:spid="_x0000_s1026" style="position:absolute;margin-left:314.4pt;margin-top:16.6pt;width:58.2pt;height:17.4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" filled="f" strokecolor="#243f60 [1604]" strokeweight=".5pt"/>
            </w:pict>
          </mc:Fallback>
        </mc:AlternateContent>
      </w:r>
      <w:r>
        <w:rPr>
          <w:b/>
          <w:noProof/>
          <w:sz w:val="24"/>
          <w:szCs w:val="24"/>
        </w:rPr>
        <mc:AlternateContent>
          <mc:Choice Requires="wps">
            <w:drawing>
              <wp:anchor distT="0" distB="0" distL="114300" distR="114300" simplePos="0" relativeHeight="251651584" behindDoc="0" locked="0" layoutInCell="1" allowOverlap="1" wp14:anchorId="6EE38761" wp14:editId="29CD9784">
                <wp:simplePos x="0" y="0"/>
                <wp:positionH relativeFrom="column">
                  <wp:posOffset>3947160</wp:posOffset>
                </wp:positionH>
                <wp:positionV relativeFrom="paragraph">
                  <wp:posOffset>-3175</wp:posOffset>
                </wp:positionV>
                <wp:extent cx="739140" cy="220980"/>
                <wp:effectExtent l="0" t="0" r="22860" b="26670"/>
                <wp:wrapNone/>
                <wp:docPr id="12" name="Oval 12"/>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F2E4B93" id="Oval 12" o:spid="_x0000_s1026" style="position:absolute;margin-left:310.8pt;margin-top:-.25pt;width:58.2pt;height:17.4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" filled="f" strokecolor="#243f60 [1604]" strokeweight=".5pt"/>
            </w:pict>
          </mc:Fallback>
        </mc:AlternateContent>
      </w:r>
      <w:r w:rsidR="00BE0C4D">
        <w:rPr>
          <w:sz w:val="24"/>
          <w:szCs w:val="24"/>
        </w:rPr>
        <w:t>Do you have a Directory L</w:t>
      </w:r>
      <w:r w:rsidR="00BE0C4D" w:rsidRPr="00BE0C4D">
        <w:rPr>
          <w:sz w:val="24"/>
          <w:szCs w:val="24"/>
        </w:rPr>
        <w:t>isting</w:t>
      </w:r>
      <w:r w:rsidR="00BE0C4D">
        <w:rPr>
          <w:sz w:val="24"/>
          <w:szCs w:val="24"/>
        </w:rPr>
        <w:t xml:space="preserve"> (DL)</w:t>
      </w:r>
      <w:r w:rsidR="00BE0C4D" w:rsidRPr="00BE0C4D">
        <w:rPr>
          <w:sz w:val="24"/>
          <w:szCs w:val="24"/>
        </w:rPr>
        <w:t xml:space="preserve"> with your current provider?</w:t>
      </w:r>
      <w:r w:rsidR="00BE0C4D" w:rsidRPr="00BE0C4D">
        <w:rPr>
          <w:sz w:val="24"/>
          <w:szCs w:val="24"/>
        </w:rPr>
        <w:tab/>
        <w:t>Yes</w:t>
      </w:r>
      <w:r w:rsidR="00BE0C4D" w:rsidRPr="00BE0C4D">
        <w:rPr>
          <w:sz w:val="24"/>
          <w:szCs w:val="24"/>
        </w:rPr>
        <w:tab/>
        <w:t>OR</w:t>
      </w:r>
      <w:r w:rsidR="00BE0C4D" w:rsidRPr="00BE0C4D">
        <w:rPr>
          <w:sz w:val="24"/>
          <w:szCs w:val="24"/>
        </w:rPr>
        <w:tab/>
        <w:t>No</w:t>
      </w:r>
      <w:r w:rsidR="003673D6">
        <w:rPr>
          <w:sz w:val="24"/>
          <w:szCs w:val="24"/>
        </w:rPr>
        <w:tab/>
      </w:r>
      <w:r w:rsidR="003673D6">
        <w:rPr>
          <w:sz w:val="24"/>
          <w:szCs w:val="24"/>
        </w:rPr>
        <w:tab/>
      </w:r>
      <w:r w:rsidR="00BE0C4D" w:rsidRPr="00BE0C4D">
        <w:rPr>
          <w:sz w:val="24"/>
          <w:szCs w:val="24"/>
        </w:rPr>
        <w:t xml:space="preserve"> (circle one)</w:t>
      </w:r>
    </w:p>
    <w:p w:rsidR="00BE0C4D" w:rsidRPr="003673D6" w:rsidRDefault="00007E48" w:rsidP="003673D6">
      <w:pPr>
        <w:spacing w:after="0"/>
        <w:rPr>
          <w:sz w:val="24"/>
          <w:szCs w:val="24"/>
        </w:rPr>
      </w:pPr>
      <w:r>
        <w:rPr>
          <w:b/>
          <w:noProof/>
          <w:sz w:val="24"/>
          <w:szCs w:val="24"/>
        </w:rPr>
        <mc:AlternateContent>
          <mc:Choice Requires="wps">
            <w:drawing>
              <wp:anchor distT="0" distB="0" distL="114300" distR="114300" simplePos="0" relativeHeight="251662848" behindDoc="0" locked="0" layoutInCell="1" allowOverlap="1" wp14:anchorId="7055C1A6" wp14:editId="24F2EC0D">
                <wp:simplePos x="0" y="0"/>
                <wp:positionH relativeFrom="column">
                  <wp:posOffset>4282440</wp:posOffset>
                </wp:positionH>
                <wp:positionV relativeFrom="paragraph">
                  <wp:posOffset>179705</wp:posOffset>
                </wp:positionV>
                <wp:extent cx="739140" cy="220980"/>
                <wp:effectExtent l="0" t="0" r="22860" b="26670"/>
                <wp:wrapNone/>
                <wp:docPr id="14" name="Oval 14"/>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DB1506" id="Oval 14" o:spid="_x0000_s1026" style="position:absolute;margin-left:337.2pt;margin-top:14.15pt;width:58.2pt;height:17.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" filled="f" strokecolor="#243f60 [1604]" strokeweight=".5pt"/>
            </w:pict>
          </mc:Fallback>
        </mc:AlternateContent>
      </w:r>
      <w:r w:rsidR="003673D6">
        <w:rPr>
          <w:sz w:val="24"/>
          <w:szCs w:val="24"/>
        </w:rPr>
        <w:t xml:space="preserve">Are you planning </w:t>
      </w:r>
      <w:r w:rsidR="003673D6" w:rsidRPr="003673D6">
        <w:rPr>
          <w:sz w:val="24"/>
          <w:szCs w:val="24"/>
        </w:rPr>
        <w:t>to add DL to the TNs being ported to NBS?</w:t>
      </w:r>
      <w:r w:rsidR="003673D6" w:rsidRPr="003673D6">
        <w:rPr>
          <w:sz w:val="24"/>
          <w:szCs w:val="24"/>
        </w:rPr>
        <w:tab/>
        <w:t>Yes</w:t>
      </w:r>
      <w:r w:rsidR="003673D6" w:rsidRPr="003673D6">
        <w:rPr>
          <w:sz w:val="24"/>
          <w:szCs w:val="24"/>
        </w:rPr>
        <w:tab/>
        <w:t xml:space="preserve">OR </w:t>
      </w:r>
      <w:r w:rsidR="003673D6" w:rsidRPr="003673D6">
        <w:rPr>
          <w:sz w:val="24"/>
          <w:szCs w:val="24"/>
        </w:rPr>
        <w:tab/>
        <w:t>No</w:t>
      </w:r>
      <w:r w:rsidR="003673D6">
        <w:rPr>
          <w:sz w:val="24"/>
          <w:szCs w:val="24"/>
        </w:rPr>
        <w:tab/>
      </w:r>
      <w:r w:rsidR="003673D6">
        <w:rPr>
          <w:sz w:val="24"/>
          <w:szCs w:val="24"/>
        </w:rPr>
        <w:tab/>
      </w:r>
      <w:r w:rsidR="003673D6" w:rsidRPr="003673D6">
        <w:rPr>
          <w:sz w:val="24"/>
          <w:szCs w:val="24"/>
        </w:rPr>
        <w:t xml:space="preserve"> (circle one)</w:t>
      </w:r>
    </w:p>
    <w:p w:rsidR="00BE0C4D" w:rsidRPr="003673D6" w:rsidRDefault="00007E48" w:rsidP="003673D6">
      <w:pPr>
        <w:spacing w:after="0"/>
        <w:rPr>
          <w:sz w:val="24"/>
          <w:szCs w:val="24"/>
        </w:rPr>
      </w:pPr>
      <w:r>
        <w:rPr>
          <w:b/>
          <w:noProof/>
          <w:sz w:val="24"/>
          <w:szCs w:val="24"/>
        </w:rPr>
        <mc:AlternateContent>
          <mc:Choice Requires="wps">
            <w:drawing>
              <wp:anchor distT="0" distB="0" distL="114300" distR="114300" simplePos="0" relativeHeight="251661824" behindDoc="0" locked="0" layoutInCell="1" allowOverlap="1" wp14:anchorId="75DDB7F4" wp14:editId="55E6EF4B">
                <wp:simplePos x="0" y="0"/>
                <wp:positionH relativeFrom="column">
                  <wp:posOffset>4282440</wp:posOffset>
                </wp:positionH>
                <wp:positionV relativeFrom="paragraph">
                  <wp:posOffset>186690</wp:posOffset>
                </wp:positionV>
                <wp:extent cx="739140" cy="220980"/>
                <wp:effectExtent l="0" t="0" r="22860" b="26670"/>
                <wp:wrapNone/>
                <wp:docPr id="13" name="Oval 13"/>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6AF4D9" id="Oval 13" o:spid="_x0000_s1026" style="position:absolute;margin-left:337.2pt;margin-top:14.7pt;width:58.2pt;height:17.4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" filled="f" strokecolor="#243f60 [1604]" strokeweight=".5pt"/>
            </w:pict>
          </mc:Fallback>
        </mc:AlternateContent>
      </w:r>
      <w:r w:rsidR="003673D6" w:rsidRPr="003673D6">
        <w:rPr>
          <w:sz w:val="24"/>
          <w:szCs w:val="24"/>
        </w:rPr>
        <w:t xml:space="preserve">Do you have CNAM (caller ID) services with your current provider? </w:t>
      </w:r>
      <w:r w:rsidR="003673D6" w:rsidRPr="003673D6">
        <w:rPr>
          <w:sz w:val="24"/>
          <w:szCs w:val="24"/>
        </w:rPr>
        <w:tab/>
        <w:t>Yes</w:t>
      </w:r>
      <w:r w:rsidR="003673D6" w:rsidRPr="003673D6">
        <w:rPr>
          <w:sz w:val="24"/>
          <w:szCs w:val="24"/>
        </w:rPr>
        <w:tab/>
        <w:t>OR</w:t>
      </w:r>
      <w:r w:rsidR="003673D6" w:rsidRPr="003673D6">
        <w:rPr>
          <w:sz w:val="24"/>
          <w:szCs w:val="24"/>
        </w:rPr>
        <w:tab/>
        <w:t>No</w:t>
      </w:r>
      <w:r w:rsidR="003673D6" w:rsidRPr="003673D6">
        <w:rPr>
          <w:sz w:val="24"/>
          <w:szCs w:val="24"/>
        </w:rPr>
        <w:tab/>
        <w:t xml:space="preserve"> (circle one)</w:t>
      </w:r>
    </w:p>
    <w:p w:rsidR="00BE0C4D" w:rsidRPr="003673D6" w:rsidRDefault="003673D6" w:rsidP="003673D6">
      <w:pPr>
        <w:spacing w:after="0"/>
        <w:rPr>
          <w:sz w:val="24"/>
          <w:szCs w:val="24"/>
        </w:rPr>
      </w:pPr>
      <w:r w:rsidRPr="003673D6">
        <w:rPr>
          <w:sz w:val="24"/>
          <w:szCs w:val="24"/>
        </w:rPr>
        <w:t xml:space="preserve">Are you planning to add CNAM to the TNs being ported to NBS? </w:t>
      </w:r>
      <w:r w:rsidRPr="003673D6">
        <w:rPr>
          <w:sz w:val="24"/>
          <w:szCs w:val="24"/>
        </w:rPr>
        <w:tab/>
      </w:r>
      <w:r>
        <w:rPr>
          <w:sz w:val="24"/>
          <w:szCs w:val="24"/>
        </w:rPr>
        <w:tab/>
      </w:r>
      <w:r w:rsidRPr="003673D6">
        <w:rPr>
          <w:sz w:val="24"/>
          <w:szCs w:val="24"/>
        </w:rPr>
        <w:t>Yes</w:t>
      </w:r>
      <w:r w:rsidRPr="003673D6">
        <w:rPr>
          <w:sz w:val="24"/>
          <w:szCs w:val="24"/>
        </w:rPr>
        <w:tab/>
        <w:t>OR</w:t>
      </w:r>
      <w:r w:rsidRPr="003673D6">
        <w:rPr>
          <w:sz w:val="24"/>
          <w:szCs w:val="24"/>
        </w:rPr>
        <w:tab/>
        <w:t>No</w:t>
      </w:r>
      <w:r w:rsidRPr="003673D6">
        <w:rPr>
          <w:sz w:val="24"/>
          <w:szCs w:val="24"/>
        </w:rPr>
        <w:tab/>
        <w:t xml:space="preserve"> (circle one) </w:t>
      </w:r>
    </w:p>
    <w:p w:rsidR="00BE0C4D" w:rsidRDefault="003673D6" w:rsidP="003673D6">
      <w:pPr>
        <w:spacing w:after="0"/>
        <w:rPr>
          <w:rFonts w:cstheme="minorHAnsi"/>
          <w:color w:val="FF0000"/>
          <w:sz w:val="20"/>
          <w:szCs w:val="20"/>
        </w:rPr>
      </w:pPr>
      <w:r w:rsidRPr="003673D6">
        <w:rPr>
          <w:rFonts w:cstheme="minorHAnsi"/>
          <w:color w:val="FF0000"/>
          <w:sz w:val="20"/>
          <w:szCs w:val="20"/>
        </w:rPr>
        <w:t>*Please note that NBS cannot guarantee CNAM for all numbers porting and additional charges may apply for DL and CNAM services*</w:t>
      </w:r>
    </w:p>
    <w:p w:rsidR="003673D6" w:rsidRDefault="003673D6" w:rsidP="003673D6">
      <w:pPr>
        <w:spacing w:after="0"/>
        <w:rPr>
          <w:sz w:val="24"/>
          <w:szCs w:val="24"/>
        </w:rPr>
      </w:pPr>
      <w:r>
        <w:rPr>
          <w:sz w:val="24"/>
          <w:szCs w:val="24"/>
        </w:rPr>
        <w:t>Desired Due Date/Time:</w:t>
      </w:r>
    </w:p>
    <w:p w:rsidR="003673D6" w:rsidRDefault="003673D6" w:rsidP="003673D6">
      <w:pPr>
        <w:spacing w:after="0"/>
        <w:rPr>
          <w:sz w:val="24"/>
          <w:szCs w:val="24"/>
        </w:rPr>
      </w:pPr>
      <w:r>
        <w:rPr>
          <w:sz w:val="24"/>
          <w:szCs w:val="24"/>
        </w:rPr>
        <w:t>Please note that NBS cannot guarantee that the port will occur on the Desired Due Date/Time.</w:t>
      </w:r>
    </w:p>
    <w:p w:rsidR="003673D6" w:rsidRDefault="00007E48" w:rsidP="003673D6">
      <w:pPr>
        <w:spacing w:after="0"/>
        <w:rPr>
          <w:sz w:val="24"/>
          <w:szCs w:val="24"/>
        </w:rPr>
      </w:pPr>
      <w:r>
        <w:rPr>
          <w:noProof/>
          <w:sz w:val="24"/>
          <w:szCs w:val="24"/>
        </w:rPr>
        <mc:AlternateContent>
          <mc:Choice Requires="wps">
            <w:drawing>
              <wp:anchor distT="0" distB="0" distL="114300" distR="114300" simplePos="0" relativeHeight="251658752" behindDoc="0" locked="0" layoutInCell="1" allowOverlap="1" wp14:anchorId="17770091" wp14:editId="4B5D78DE">
                <wp:simplePos x="0" y="0"/>
                <wp:positionH relativeFrom="column">
                  <wp:posOffset>45720</wp:posOffset>
                </wp:positionH>
                <wp:positionV relativeFrom="paragraph">
                  <wp:posOffset>173355</wp:posOffset>
                </wp:positionV>
                <wp:extent cx="6553200" cy="457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553200" cy="457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BC76E" id="Rectangle 6" o:spid="_x0000_s1026" style="position:absolute;margin-left:3.6pt;margin-top:13.65pt;width:516pt;height:3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" filled="f" strokecolor="black [3213]" strokeweight=".5pt"/>
            </w:pict>
          </mc:Fallback>
        </mc:AlternateContent>
      </w:r>
      <w:r w:rsidR="003673D6">
        <w:rPr>
          <w:sz w:val="24"/>
          <w:szCs w:val="24"/>
        </w:rPr>
        <w:t>Numbers to be ported:</w:t>
      </w:r>
    </w:p>
    <w:p w:rsidR="003673D6" w:rsidRDefault="00007E48" w:rsidP="003673D6">
      <w:pPr>
        <w:spacing w:after="0"/>
        <w:rPr>
          <w:sz w:val="24"/>
          <w:szCs w:val="24"/>
        </w:rPr>
      </w:pPr>
      <w:r>
        <w:rPr>
          <w:sz w:val="24"/>
          <w:szCs w:val="24"/>
        </w:rPr>
        <w:t xml:space="preserve">    </w:t>
      </w:r>
      <w:r w:rsidR="00A467DB">
        <w:rPr>
          <w:sz w:val="24"/>
          <w:szCs w:val="24"/>
        </w:rPr>
        <w:t>See Attached</w:t>
      </w:r>
    </w:p>
    <w:p w:rsidR="003673D6" w:rsidRDefault="003673D6" w:rsidP="003673D6">
      <w:pPr>
        <w:spacing w:after="0"/>
        <w:rPr>
          <w:sz w:val="24"/>
          <w:szCs w:val="24"/>
        </w:rPr>
      </w:pPr>
    </w:p>
    <w:p w:rsidR="003673D6" w:rsidRDefault="00007E48" w:rsidP="003673D6">
      <w:pPr>
        <w:spacing w:after="0"/>
        <w:rPr>
          <w:sz w:val="24"/>
          <w:szCs w:val="24"/>
        </w:rPr>
      </w:pPr>
      <w:r>
        <w:rPr>
          <w:b/>
          <w:noProof/>
          <w:sz w:val="24"/>
          <w:szCs w:val="24"/>
        </w:rPr>
        <mc:AlternateContent>
          <mc:Choice Requires="wps">
            <w:drawing>
              <wp:anchor distT="0" distB="0" distL="114300" distR="114300" simplePos="0" relativeHeight="251663872" behindDoc="0" locked="0" layoutInCell="1" allowOverlap="1" wp14:anchorId="24B86209" wp14:editId="5095C098">
                <wp:simplePos x="0" y="0"/>
                <wp:positionH relativeFrom="column">
                  <wp:posOffset>4389120</wp:posOffset>
                </wp:positionH>
                <wp:positionV relativeFrom="paragraph">
                  <wp:posOffset>-3175</wp:posOffset>
                </wp:positionV>
                <wp:extent cx="739140" cy="220980"/>
                <wp:effectExtent l="0" t="0" r="22860" b="26670"/>
                <wp:wrapNone/>
                <wp:docPr id="16" name="Oval 16"/>
                <wp:cNvGraphicFramePr/>
                <a:graphic xmlns:a="http://schemas.openxmlformats.org/drawingml/2006/main">
                  <a:graphicData uri="http://schemas.microsoft.com/office/word/2010/wordprocessingShape">
                    <wps:wsp>
                      <wps:cNvSpPr/>
                      <wps:spPr>
                        <a:xfrm>
                          <a:off x="0" y="0"/>
                          <a:ext cx="739140" cy="22098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D370E2" id="Oval 16" o:spid="_x0000_s1026" style="position:absolute;margin-left:345.6pt;margin-top:-.25pt;width:58.2pt;height:17.4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" filled="f" strokecolor="#243f60 [1604]" strokeweight=".5pt"/>
            </w:pict>
          </mc:Fallback>
        </mc:AlternateContent>
      </w:r>
      <w:r w:rsidR="003673D6">
        <w:rPr>
          <w:sz w:val="24"/>
          <w:szCs w:val="24"/>
        </w:rPr>
        <w:t>Are there any features on the current account?</w:t>
      </w:r>
      <w:r w:rsidR="003673D6">
        <w:rPr>
          <w:sz w:val="24"/>
          <w:szCs w:val="24"/>
        </w:rPr>
        <w:tab/>
      </w:r>
      <w:r w:rsidR="003673D6">
        <w:rPr>
          <w:sz w:val="24"/>
          <w:szCs w:val="24"/>
        </w:rPr>
        <w:tab/>
        <w:t xml:space="preserve">Yes </w:t>
      </w:r>
      <w:r w:rsidR="003673D6">
        <w:rPr>
          <w:sz w:val="24"/>
          <w:szCs w:val="24"/>
        </w:rPr>
        <w:tab/>
        <w:t>OR</w:t>
      </w:r>
      <w:r w:rsidR="003673D6">
        <w:rPr>
          <w:sz w:val="24"/>
          <w:szCs w:val="24"/>
        </w:rPr>
        <w:tab/>
        <w:t>No</w:t>
      </w:r>
    </w:p>
    <w:p w:rsidR="003673D6" w:rsidRDefault="003673D6" w:rsidP="003673D6">
      <w:pPr>
        <w:spacing w:after="0"/>
        <w:rPr>
          <w:color w:val="FF0000"/>
        </w:rPr>
      </w:pPr>
      <w:r w:rsidRPr="003673D6">
        <w:rPr>
          <w:color w:val="FF0000"/>
        </w:rPr>
        <w:t xml:space="preserve">If </w:t>
      </w:r>
      <w:proofErr w:type="gramStart"/>
      <w:r w:rsidRPr="003673D6">
        <w:rPr>
          <w:color w:val="FF0000"/>
        </w:rPr>
        <w:t>Yes</w:t>
      </w:r>
      <w:proofErr w:type="gramEnd"/>
      <w:r w:rsidRPr="003673D6">
        <w:rPr>
          <w:color w:val="FF0000"/>
        </w:rPr>
        <w:t>, the customer must remove the features and address carrier restriction, if any, that may prevent the port. If the order is rejected due to a problem with porting number(s), the due date interval for the port starts over.</w:t>
      </w:r>
    </w:p>
    <w:p w:rsidR="003673D6" w:rsidRDefault="003673D6" w:rsidP="003673D6">
      <w:pPr>
        <w:spacing w:after="0"/>
        <w:rPr>
          <w:sz w:val="24"/>
          <w:szCs w:val="24"/>
        </w:rPr>
      </w:pPr>
      <w:r w:rsidRPr="003673D6">
        <w:rPr>
          <w:sz w:val="24"/>
          <w:szCs w:val="24"/>
        </w:rPr>
        <w:t xml:space="preserve">This letter of Agency </w:t>
      </w:r>
      <w:r w:rsidR="00007E48">
        <w:rPr>
          <w:sz w:val="24"/>
          <w:szCs w:val="24"/>
        </w:rPr>
        <w:t>(“LOA”) hereby authorizes release of all customer proprietary network information (“CPNI”), as defined in 47 U.S.C</w:t>
      </w:r>
      <w:proofErr w:type="gramStart"/>
      <w:r w:rsidR="00007E48">
        <w:rPr>
          <w:sz w:val="24"/>
          <w:szCs w:val="24"/>
        </w:rPr>
        <w:t>.</w:t>
      </w:r>
      <w:r w:rsidR="00612DEB">
        <w:rPr>
          <w:rFonts w:cstheme="minorHAnsi"/>
          <w:sz w:val="24"/>
          <w:szCs w:val="24"/>
        </w:rPr>
        <w:t>§</w:t>
      </w:r>
      <w:proofErr w:type="gramEnd"/>
      <w:r w:rsidR="00007E48">
        <w:rPr>
          <w:sz w:val="24"/>
          <w:szCs w:val="24"/>
        </w:rPr>
        <w:t xml:space="preserve"> 222, to NBS. Such CPNI shall include but not be limited to customer name and number, billing records, and network equipment records for the purpose of providing telecommunications or information services. This LOA will become effective on the signature date and will remain in effect unless revoked in writing prior to that date.</w:t>
      </w:r>
    </w:p>
    <w:p w:rsidR="00007E48" w:rsidRDefault="00007E48" w:rsidP="003673D6">
      <w:pPr>
        <w:spacing w:after="0"/>
        <w:rPr>
          <w:sz w:val="24"/>
          <w:szCs w:val="24"/>
        </w:rPr>
      </w:pPr>
      <w:r>
        <w:rPr>
          <w:noProof/>
          <w:sz w:val="24"/>
          <w:szCs w:val="24"/>
        </w:rPr>
        <mc:AlternateContent>
          <mc:Choice Requires="wps">
            <w:drawing>
              <wp:anchor distT="0" distB="0" distL="114300" distR="114300" simplePos="0" relativeHeight="251656704" behindDoc="0" locked="0" layoutInCell="1" allowOverlap="1" wp14:anchorId="114EED0D" wp14:editId="1BE8BB4E">
                <wp:simplePos x="0" y="0"/>
                <wp:positionH relativeFrom="column">
                  <wp:posOffset>3573780</wp:posOffset>
                </wp:positionH>
                <wp:positionV relativeFrom="paragraph">
                  <wp:posOffset>202565</wp:posOffset>
                </wp:positionV>
                <wp:extent cx="3139440" cy="22860"/>
                <wp:effectExtent l="0" t="0" r="22860" b="34290"/>
                <wp:wrapNone/>
                <wp:docPr id="4" name="Straight Connector 4"/>
                <wp:cNvGraphicFramePr/>
                <a:graphic xmlns:a="http://schemas.openxmlformats.org/drawingml/2006/main">
                  <a:graphicData uri="http://schemas.microsoft.com/office/word/2010/wordprocessingShape">
                    <wps:wsp>
                      <wps:cNvCnPr/>
                      <wps:spPr>
                        <a:xfrm>
                          <a:off x="0" y="0"/>
                          <a:ext cx="3139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5605D0"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81.4pt,15.95pt" to="52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" strokecolor="black [3040]"/>
            </w:pict>
          </mc:Fallback>
        </mc:AlternateContent>
      </w:r>
      <w:r>
        <w:rPr>
          <w:noProof/>
          <w:sz w:val="24"/>
          <w:szCs w:val="24"/>
        </w:rPr>
        <mc:AlternateContent>
          <mc:Choice Requires="wps">
            <w:drawing>
              <wp:anchor distT="0" distB="0" distL="114300" distR="114300" simplePos="0" relativeHeight="251657728" behindDoc="0" locked="0" layoutInCell="1" allowOverlap="1" wp14:anchorId="7A7870F8" wp14:editId="7992D6FF">
                <wp:simplePos x="0" y="0"/>
                <wp:positionH relativeFrom="column">
                  <wp:posOffset>0</wp:posOffset>
                </wp:positionH>
                <wp:positionV relativeFrom="paragraph">
                  <wp:posOffset>202565</wp:posOffset>
                </wp:positionV>
                <wp:extent cx="3139440" cy="22860"/>
                <wp:effectExtent l="0" t="0" r="22860" b="34290"/>
                <wp:wrapNone/>
                <wp:docPr id="5" name="Straight Connector 5"/>
                <wp:cNvGraphicFramePr/>
                <a:graphic xmlns:a="http://schemas.openxmlformats.org/drawingml/2006/main">
                  <a:graphicData uri="http://schemas.microsoft.com/office/word/2010/wordprocessingShape">
                    <wps:wsp>
                      <wps:cNvCnPr/>
                      <wps:spPr>
                        <a:xfrm>
                          <a:off x="0" y="0"/>
                          <a:ext cx="3139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86397"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15.95pt" to="2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" strokecolor="black [3040]"/>
            </w:pict>
          </mc:Fallback>
        </mc:AlternateContent>
      </w:r>
    </w:p>
    <w:p w:rsidR="00AA1811" w:rsidRDefault="00AA1811" w:rsidP="003673D6">
      <w:pPr>
        <w:spacing w:after="0"/>
        <w:rPr>
          <w:sz w:val="24"/>
          <w:szCs w:val="24"/>
        </w:rPr>
      </w:pPr>
    </w:p>
    <w:p w:rsidR="00007E48" w:rsidRDefault="00007E48" w:rsidP="003673D6">
      <w:pPr>
        <w:spacing w:after="0"/>
        <w:rPr>
          <w:sz w:val="24"/>
          <w:szCs w:val="24"/>
        </w:rPr>
      </w:pPr>
      <w:r>
        <w:rPr>
          <w:sz w:val="24"/>
          <w:szCs w:val="24"/>
        </w:rPr>
        <w:t>Authorized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r>
        <w:rPr>
          <w:sz w:val="24"/>
          <w:szCs w:val="24"/>
        </w:rPr>
        <w:tab/>
      </w:r>
    </w:p>
    <w:p w:rsidR="00007E48" w:rsidRDefault="00007E48" w:rsidP="003673D6">
      <w:pPr>
        <w:spacing w:after="0"/>
        <w:rPr>
          <w:sz w:val="24"/>
          <w:szCs w:val="24"/>
        </w:rPr>
      </w:pPr>
    </w:p>
    <w:p w:rsidR="00007E48" w:rsidRDefault="00007E48" w:rsidP="003673D6">
      <w:pPr>
        <w:spacing w:after="0"/>
        <w:rPr>
          <w:sz w:val="24"/>
          <w:szCs w:val="24"/>
        </w:rPr>
      </w:pPr>
      <w:r w:rsidRPr="0011525F">
        <w:rPr>
          <w:noProof/>
          <w:color w:val="365F91" w:themeColor="accent1" w:themeShade="BF"/>
          <w:sz w:val="24"/>
          <w:szCs w:val="24"/>
        </w:rPr>
        <mc:AlternateContent>
          <mc:Choice Requires="wps">
            <w:drawing>
              <wp:anchor distT="0" distB="0" distL="114300" distR="114300" simplePos="0" relativeHeight="251655680" behindDoc="0" locked="0" layoutInCell="1" allowOverlap="1" wp14:anchorId="3BEA56DF" wp14:editId="2813742B">
                <wp:simplePos x="0" y="0"/>
                <wp:positionH relativeFrom="column">
                  <wp:posOffset>3634740</wp:posOffset>
                </wp:positionH>
                <wp:positionV relativeFrom="paragraph">
                  <wp:posOffset>185420</wp:posOffset>
                </wp:positionV>
                <wp:extent cx="3139440" cy="22860"/>
                <wp:effectExtent l="0" t="0" r="22860" b="34290"/>
                <wp:wrapNone/>
                <wp:docPr id="3" name="Straight Connector 3"/>
                <wp:cNvGraphicFramePr/>
                <a:graphic xmlns:a="http://schemas.openxmlformats.org/drawingml/2006/main">
                  <a:graphicData uri="http://schemas.microsoft.com/office/word/2010/wordprocessingShape">
                    <wps:wsp>
                      <wps:cNvCnPr/>
                      <wps:spPr>
                        <a:xfrm>
                          <a:off x="0" y="0"/>
                          <a:ext cx="3139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67B7A"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86.2pt,14.6pt" to="533.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" strokecolor="black [3040]"/>
            </w:pict>
          </mc:Fallback>
        </mc:AlternateContent>
      </w:r>
      <w:r w:rsidRPr="0011525F">
        <w:rPr>
          <w:noProof/>
          <w:color w:val="365F91" w:themeColor="accent1" w:themeShade="BF"/>
          <w:sz w:val="24"/>
          <w:szCs w:val="24"/>
        </w:rPr>
        <mc:AlternateContent>
          <mc:Choice Requires="wps">
            <w:drawing>
              <wp:anchor distT="0" distB="0" distL="114300" distR="114300" simplePos="0" relativeHeight="251653632" behindDoc="0" locked="0" layoutInCell="1" allowOverlap="1" wp14:anchorId="297E2978" wp14:editId="6809B21D">
                <wp:simplePos x="0" y="0"/>
                <wp:positionH relativeFrom="column">
                  <wp:posOffset>0</wp:posOffset>
                </wp:positionH>
                <wp:positionV relativeFrom="paragraph">
                  <wp:posOffset>170180</wp:posOffset>
                </wp:positionV>
                <wp:extent cx="3139440" cy="22860"/>
                <wp:effectExtent l="0" t="0" r="22860" b="34290"/>
                <wp:wrapNone/>
                <wp:docPr id="2" name="Straight Connector 2"/>
                <wp:cNvGraphicFramePr/>
                <a:graphic xmlns:a="http://schemas.openxmlformats.org/drawingml/2006/main">
                  <a:graphicData uri="http://schemas.microsoft.com/office/word/2010/wordprocessingShape">
                    <wps:wsp>
                      <wps:cNvCnPr/>
                      <wps:spPr>
                        <a:xfrm>
                          <a:off x="0" y="0"/>
                          <a:ext cx="3139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6208F" id="Straight Connector 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13.4pt" to="247.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" strokecolor="black [3040]"/>
            </w:pict>
          </mc:Fallback>
        </mc:AlternateConten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7E48" w:rsidRDefault="00007E48" w:rsidP="003673D6">
      <w:pPr>
        <w:spacing w:after="0"/>
        <w:rPr>
          <w:sz w:val="24"/>
          <w:szCs w:val="24"/>
        </w:rPr>
      </w:pPr>
      <w:r>
        <w:rPr>
          <w:sz w:val="24"/>
          <w:szCs w:val="24"/>
        </w:rPr>
        <w:t>Print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Print Title</w:t>
      </w:r>
    </w:p>
    <w:p w:rsidR="00E41086" w:rsidRDefault="00E41086" w:rsidP="003673D6">
      <w:pPr>
        <w:spacing w:after="0"/>
        <w:rPr>
          <w:sz w:val="24"/>
          <w:szCs w:val="24"/>
        </w:rPr>
      </w:pPr>
    </w:p>
    <w:p w:rsidR="00E41086" w:rsidRDefault="00E41086" w:rsidP="003673D6">
      <w:pPr>
        <w:spacing w:after="0"/>
        <w:rPr>
          <w:sz w:val="24"/>
          <w:szCs w:val="24"/>
        </w:rPr>
      </w:pPr>
      <w:r>
        <w:rPr>
          <w:sz w:val="24"/>
          <w:szCs w:val="24"/>
        </w:rPr>
        <w:t>Numbers to be ported:</w:t>
      </w:r>
    </w:p>
    <w:p w:rsidR="00B11C50" w:rsidRDefault="00B11C50" w:rsidP="003673D6">
      <w:pPr>
        <w:spacing w:after="0"/>
        <w:rPr>
          <w:sz w:val="24"/>
          <w:szCs w:val="24"/>
        </w:rPr>
      </w:pPr>
    </w:p>
    <w:sectPr w:rsidR="00B11C50" w:rsidSect="00B15A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C4"/>
    <w:rsid w:val="00004A67"/>
    <w:rsid w:val="00007E48"/>
    <w:rsid w:val="0011525F"/>
    <w:rsid w:val="00326ABB"/>
    <w:rsid w:val="003673D6"/>
    <w:rsid w:val="003D3816"/>
    <w:rsid w:val="00612DEB"/>
    <w:rsid w:val="00766AB2"/>
    <w:rsid w:val="00896812"/>
    <w:rsid w:val="008A798D"/>
    <w:rsid w:val="00A11B6E"/>
    <w:rsid w:val="00A467DB"/>
    <w:rsid w:val="00AA1811"/>
    <w:rsid w:val="00B11C50"/>
    <w:rsid w:val="00B15AC4"/>
    <w:rsid w:val="00BE0C4D"/>
    <w:rsid w:val="00DC377A"/>
    <w:rsid w:val="00E15CDE"/>
    <w:rsid w:val="00E41086"/>
    <w:rsid w:val="00F3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BA154-4346-4A2E-A640-B1A03F4C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06A8-E71D-4C83-B882-6F0E9ED1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rfernandez</dc:creator>
  <cp:lastModifiedBy>Alessandra Reynoso</cp:lastModifiedBy>
  <cp:revision>2</cp:revision>
  <dcterms:created xsi:type="dcterms:W3CDTF">2015-10-21T15:20:00Z</dcterms:created>
  <dcterms:modified xsi:type="dcterms:W3CDTF">2015-10-21T15:20:00Z</dcterms:modified>
</cp:coreProperties>
</file>